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77" w:rsidRDefault="00F92FC6">
      <w:r>
        <w:rPr>
          <w:noProof/>
          <w:sz w:val="32"/>
          <w:szCs w:val="32"/>
        </w:rPr>
        <w:drawing>
          <wp:inline distT="0" distB="0" distL="0" distR="0" wp14:anchorId="44A0DE8F">
            <wp:extent cx="1103630" cy="6642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664210"/>
                    </a:xfrm>
                    <a:prstGeom prst="rect">
                      <a:avLst/>
                    </a:prstGeom>
                    <a:noFill/>
                  </pic:spPr>
                </pic:pic>
              </a:graphicData>
            </a:graphic>
          </wp:inline>
        </w:drawing>
      </w:r>
      <w:r w:rsidRPr="00A52794">
        <w:rPr>
          <w:b/>
          <w:sz w:val="32"/>
          <w:szCs w:val="32"/>
        </w:rPr>
        <w:t>Grady</w:t>
      </w:r>
      <w:r w:rsidR="00D1142A" w:rsidRPr="00A52794">
        <w:rPr>
          <w:b/>
          <w:sz w:val="32"/>
          <w:szCs w:val="32"/>
        </w:rPr>
        <w:t xml:space="preserve"> ISD</w:t>
      </w:r>
      <w:r w:rsidR="00814040">
        <w:tab/>
      </w:r>
      <w:r w:rsidR="00814040">
        <w:tab/>
      </w:r>
      <w:r w:rsidR="00814040">
        <w:tab/>
      </w:r>
      <w:r w:rsidR="00814040">
        <w:tab/>
      </w:r>
      <w:r w:rsidR="00814040">
        <w:tab/>
      </w:r>
      <w:r w:rsidR="00814040">
        <w:tab/>
      </w:r>
      <w:r w:rsidR="00814040">
        <w:tab/>
      </w:r>
      <w:r w:rsidR="00814040">
        <w:tab/>
      </w:r>
      <w:r w:rsidR="00814040">
        <w:tab/>
        <w:t xml:space="preserve">        </w:t>
      </w:r>
    </w:p>
    <w:p w:rsidR="00AE4877" w:rsidRPr="00E02D42" w:rsidRDefault="00F92FC6" w:rsidP="00AE4877">
      <w:pPr>
        <w:pStyle w:val="Heading1"/>
        <w:shd w:val="clear" w:color="auto" w:fill="FFFFFF"/>
        <w:spacing w:before="161" w:after="161"/>
        <w:jc w:val="center"/>
        <w:rPr>
          <w:rFonts w:ascii="Helvetica" w:eastAsia="Times New Roman" w:hAnsi="Helvetica" w:cs="Times New Roman"/>
          <w:b/>
          <w:bCs/>
          <w:color w:val="444446"/>
          <w:spacing w:val="8"/>
          <w:kern w:val="36"/>
        </w:rPr>
      </w:pPr>
      <w:r>
        <w:rPr>
          <w:rFonts w:ascii="Helvetica" w:eastAsia="Times New Roman" w:hAnsi="Helvetica" w:cs="Times New Roman"/>
          <w:b/>
          <w:bCs/>
          <w:color w:val="444446"/>
          <w:spacing w:val="8"/>
          <w:kern w:val="36"/>
          <w:u w:val="single"/>
        </w:rPr>
        <w:t>Wildcat</w:t>
      </w:r>
      <w:r w:rsidR="00AE4877" w:rsidRPr="00E02D42">
        <w:rPr>
          <w:rFonts w:ascii="Helvetica" w:eastAsia="Times New Roman" w:hAnsi="Helvetica" w:cs="Times New Roman"/>
          <w:b/>
          <w:bCs/>
          <w:color w:val="444446"/>
          <w:spacing w:val="8"/>
          <w:kern w:val="36"/>
          <w:u w:val="single"/>
        </w:rPr>
        <w:t xml:space="preserve"> Care</w:t>
      </w:r>
      <w:r w:rsidR="00814040">
        <w:rPr>
          <w:rFonts w:ascii="Helvetica" w:eastAsia="Times New Roman" w:hAnsi="Helvetica" w:cs="Times New Roman"/>
          <w:b/>
          <w:bCs/>
          <w:color w:val="444446"/>
          <w:spacing w:val="8"/>
          <w:kern w:val="36"/>
          <w:u w:val="single"/>
        </w:rPr>
        <w:t xml:space="preserve">   </w:t>
      </w:r>
    </w:p>
    <w:p w:rsidR="00AE4877" w:rsidRPr="00AE4877" w:rsidRDefault="00AE4877" w:rsidP="00AE4877">
      <w:pPr>
        <w:spacing w:after="0" w:line="240" w:lineRule="auto"/>
        <w:rPr>
          <w:rFonts w:ascii="Times New Roman" w:eastAsia="Times New Roman" w:hAnsi="Times New Roman" w:cs="Times New Roman"/>
          <w:sz w:val="20"/>
          <w:szCs w:val="20"/>
        </w:rPr>
      </w:pPr>
    </w:p>
    <w:p w:rsidR="00AE4877" w:rsidRPr="00AE4877" w:rsidRDefault="00AE4877" w:rsidP="00AE4877">
      <w:pPr>
        <w:shd w:val="clear" w:color="auto" w:fill="FFFFFF"/>
        <w:spacing w:before="161" w:after="161" w:line="240" w:lineRule="auto"/>
        <w:jc w:val="center"/>
        <w:outlineLvl w:val="0"/>
        <w:rPr>
          <w:rFonts w:ascii="Helvetica" w:eastAsia="Times New Roman" w:hAnsi="Helvetica" w:cs="Times New Roman"/>
          <w:b/>
          <w:bCs/>
          <w:color w:val="444446"/>
          <w:spacing w:val="8"/>
          <w:kern w:val="36"/>
          <w:sz w:val="20"/>
          <w:szCs w:val="20"/>
        </w:rPr>
      </w:pPr>
      <w:r w:rsidRPr="00AE4877">
        <w:rPr>
          <w:rFonts w:ascii="Helvetica" w:eastAsia="Times New Roman" w:hAnsi="Helvetica" w:cs="Times New Roman"/>
          <w:b/>
          <w:bCs/>
          <w:color w:val="444446"/>
          <w:spacing w:val="8"/>
          <w:kern w:val="36"/>
          <w:sz w:val="20"/>
          <w:szCs w:val="20"/>
        </w:rPr>
        <w:t>PURPOSE</w:t>
      </w:r>
    </w:p>
    <w:p w:rsidR="00AE4877" w:rsidRPr="00AE4877" w:rsidRDefault="00094E1F" w:rsidP="00AE4877">
      <w:pPr>
        <w:shd w:val="clear" w:color="auto" w:fill="FFFFFF"/>
        <w:spacing w:before="100" w:beforeAutospacing="1" w:after="100" w:afterAutospacing="1" w:line="240" w:lineRule="auto"/>
        <w:jc w:val="center"/>
        <w:outlineLvl w:val="1"/>
        <w:rPr>
          <w:rFonts w:ascii="Helvetica" w:eastAsia="Times New Roman" w:hAnsi="Helvetica" w:cs="Times New Roman"/>
          <w:b/>
          <w:bCs/>
          <w:color w:val="444446"/>
          <w:spacing w:val="8"/>
          <w:sz w:val="20"/>
          <w:szCs w:val="20"/>
        </w:rPr>
      </w:pPr>
      <w:r>
        <w:rPr>
          <w:rFonts w:ascii="Helvetica" w:eastAsia="Times New Roman" w:hAnsi="Helvetica" w:cs="Times New Roman"/>
          <w:b/>
          <w:bCs/>
          <w:color w:val="444446"/>
          <w:spacing w:val="8"/>
          <w:sz w:val="20"/>
          <w:szCs w:val="20"/>
        </w:rPr>
        <w:t>Wildcat</w:t>
      </w:r>
      <w:r w:rsidR="00AE4877">
        <w:rPr>
          <w:rFonts w:ascii="Helvetica" w:eastAsia="Times New Roman" w:hAnsi="Helvetica" w:cs="Times New Roman"/>
          <w:b/>
          <w:bCs/>
          <w:color w:val="444446"/>
          <w:spacing w:val="8"/>
          <w:sz w:val="20"/>
          <w:szCs w:val="20"/>
        </w:rPr>
        <w:t xml:space="preserve"> Care</w:t>
      </w:r>
      <w:r w:rsidR="00AE4877" w:rsidRPr="00AE4877">
        <w:rPr>
          <w:rFonts w:ascii="Helvetica" w:eastAsia="Times New Roman" w:hAnsi="Helvetica" w:cs="Times New Roman"/>
          <w:b/>
          <w:bCs/>
          <w:color w:val="444446"/>
          <w:spacing w:val="8"/>
          <w:sz w:val="20"/>
          <w:szCs w:val="20"/>
        </w:rPr>
        <w:t xml:space="preserve"> is a partnership between </w:t>
      </w:r>
      <w:r>
        <w:rPr>
          <w:rFonts w:ascii="Helvetica" w:eastAsia="Times New Roman" w:hAnsi="Helvetica" w:cs="Times New Roman"/>
          <w:b/>
          <w:bCs/>
          <w:color w:val="444446"/>
          <w:spacing w:val="8"/>
          <w:sz w:val="20"/>
          <w:szCs w:val="20"/>
        </w:rPr>
        <w:t>Grady</w:t>
      </w:r>
      <w:r w:rsidR="00AE4877" w:rsidRPr="00AE4877">
        <w:rPr>
          <w:rFonts w:ascii="Helvetica" w:eastAsia="Times New Roman" w:hAnsi="Helvetica" w:cs="Times New Roman"/>
          <w:b/>
          <w:bCs/>
          <w:color w:val="444446"/>
          <w:spacing w:val="8"/>
          <w:sz w:val="20"/>
          <w:szCs w:val="20"/>
        </w:rPr>
        <w:t xml:space="preserve"> ISD and </w:t>
      </w:r>
      <w:r w:rsidR="00AE4877">
        <w:rPr>
          <w:rFonts w:ascii="Helvetica" w:eastAsia="Times New Roman" w:hAnsi="Helvetica" w:cs="Times New Roman"/>
          <w:b/>
          <w:bCs/>
          <w:color w:val="444446"/>
          <w:spacing w:val="8"/>
          <w:sz w:val="20"/>
          <w:szCs w:val="20"/>
        </w:rPr>
        <w:t>Martin</w:t>
      </w:r>
      <w:r w:rsidR="00AE4877" w:rsidRPr="00AE4877">
        <w:rPr>
          <w:rFonts w:ascii="Helvetica" w:eastAsia="Times New Roman" w:hAnsi="Helvetica" w:cs="Times New Roman"/>
          <w:b/>
          <w:bCs/>
          <w:color w:val="444446"/>
          <w:spacing w:val="8"/>
          <w:sz w:val="20"/>
          <w:szCs w:val="20"/>
        </w:rPr>
        <w:t xml:space="preserve"> County Hospital District</w:t>
      </w:r>
      <w:r w:rsidR="00CB0486">
        <w:rPr>
          <w:rFonts w:ascii="Helvetica" w:eastAsia="Times New Roman" w:hAnsi="Helvetica" w:cs="Times New Roman"/>
          <w:b/>
          <w:bCs/>
          <w:color w:val="444446"/>
          <w:spacing w:val="8"/>
          <w:sz w:val="20"/>
          <w:szCs w:val="20"/>
        </w:rPr>
        <w:t xml:space="preserve"> and Family Clinic</w:t>
      </w:r>
      <w:r w:rsidR="00AE4877" w:rsidRPr="00AE4877">
        <w:rPr>
          <w:rFonts w:ascii="Helvetica" w:eastAsia="Times New Roman" w:hAnsi="Helvetica" w:cs="Times New Roman"/>
          <w:b/>
          <w:bCs/>
          <w:color w:val="444446"/>
          <w:spacing w:val="8"/>
          <w:sz w:val="20"/>
          <w:szCs w:val="20"/>
        </w:rPr>
        <w:t xml:space="preserve"> to provide medical care at </w:t>
      </w:r>
      <w:r w:rsidR="00302A8B">
        <w:rPr>
          <w:rFonts w:ascii="Helvetica" w:eastAsia="Times New Roman" w:hAnsi="Helvetica" w:cs="Times New Roman"/>
          <w:b/>
          <w:bCs/>
          <w:color w:val="444446"/>
          <w:spacing w:val="8"/>
          <w:sz w:val="20"/>
          <w:szCs w:val="20"/>
        </w:rPr>
        <w:t>the school</w:t>
      </w:r>
      <w:r w:rsidR="00AE4877" w:rsidRPr="00AE4877">
        <w:rPr>
          <w:rFonts w:ascii="Helvetica" w:eastAsia="Times New Roman" w:hAnsi="Helvetica" w:cs="Times New Roman"/>
          <w:b/>
          <w:bCs/>
          <w:color w:val="444446"/>
          <w:spacing w:val="8"/>
          <w:sz w:val="20"/>
          <w:szCs w:val="20"/>
        </w:rPr>
        <w:t xml:space="preserve"> campus. Through the use of </w:t>
      </w:r>
      <w:r w:rsidR="00D1142A" w:rsidRPr="00AE4877">
        <w:rPr>
          <w:rFonts w:ascii="Helvetica" w:eastAsia="Times New Roman" w:hAnsi="Helvetica" w:cs="Times New Roman"/>
          <w:b/>
          <w:bCs/>
          <w:color w:val="444446"/>
          <w:spacing w:val="8"/>
          <w:sz w:val="20"/>
          <w:szCs w:val="20"/>
        </w:rPr>
        <w:t>telemedicine,</w:t>
      </w:r>
      <w:r w:rsidR="00AE4877" w:rsidRPr="00AE4877">
        <w:rPr>
          <w:rFonts w:ascii="Helvetica" w:eastAsia="Times New Roman" w:hAnsi="Helvetica" w:cs="Times New Roman"/>
          <w:b/>
          <w:bCs/>
          <w:color w:val="444446"/>
          <w:spacing w:val="8"/>
          <w:sz w:val="20"/>
          <w:szCs w:val="20"/>
        </w:rPr>
        <w:t xml:space="preserve"> the healthcare needs of staff and students can be met in a convenient setting with each campus nurse. </w:t>
      </w:r>
      <w:r>
        <w:rPr>
          <w:rFonts w:ascii="Helvetica" w:eastAsia="Times New Roman" w:hAnsi="Helvetica" w:cs="Times New Roman"/>
          <w:b/>
          <w:bCs/>
          <w:color w:val="444446"/>
          <w:spacing w:val="8"/>
          <w:sz w:val="20"/>
          <w:szCs w:val="20"/>
        </w:rPr>
        <w:t>Wildcat</w:t>
      </w:r>
      <w:r w:rsidR="00AE4877" w:rsidRPr="00AE4877">
        <w:rPr>
          <w:rFonts w:ascii="Helvetica" w:eastAsia="Times New Roman" w:hAnsi="Helvetica" w:cs="Times New Roman"/>
          <w:b/>
          <w:bCs/>
          <w:color w:val="444446"/>
          <w:spacing w:val="8"/>
          <w:sz w:val="20"/>
          <w:szCs w:val="20"/>
        </w:rPr>
        <w:t xml:space="preserve"> Care's purpose is to increase the educational success of students and staff by assuring access to healthcare. Early treatment can decrease the need for expensive medical care and unnecessary Emergency Room visits.</w:t>
      </w:r>
      <w:r w:rsidR="00AE4877" w:rsidRPr="00AE4877">
        <w:rPr>
          <w:rFonts w:ascii="Helvetica" w:eastAsia="Times New Roman" w:hAnsi="Helvetica" w:cs="Times New Roman"/>
          <w:color w:val="444446"/>
          <w:spacing w:val="8"/>
          <w:sz w:val="20"/>
          <w:szCs w:val="20"/>
        </w:rPr>
        <w:br/>
      </w:r>
    </w:p>
    <w:p w:rsidR="00AE4877" w:rsidRPr="00AE4877" w:rsidRDefault="00AE4877" w:rsidP="00FA0AC5">
      <w:pPr>
        <w:shd w:val="clear" w:color="auto" w:fill="FFFFFF"/>
        <w:spacing w:before="161" w:after="161" w:line="240" w:lineRule="auto"/>
        <w:jc w:val="center"/>
        <w:outlineLvl w:val="0"/>
        <w:rPr>
          <w:rFonts w:ascii="Helvetica" w:eastAsia="Times New Roman" w:hAnsi="Helvetica" w:cs="Times New Roman"/>
          <w:b/>
          <w:bCs/>
          <w:color w:val="444446"/>
          <w:spacing w:val="8"/>
          <w:kern w:val="36"/>
          <w:sz w:val="20"/>
          <w:szCs w:val="20"/>
        </w:rPr>
      </w:pPr>
      <w:r w:rsidRPr="00AE4877">
        <w:rPr>
          <w:rFonts w:ascii="Helvetica" w:eastAsia="Times New Roman" w:hAnsi="Helvetica" w:cs="Times New Roman"/>
          <w:b/>
          <w:bCs/>
          <w:color w:val="444446"/>
          <w:spacing w:val="8"/>
          <w:kern w:val="36"/>
          <w:sz w:val="20"/>
          <w:szCs w:val="20"/>
        </w:rPr>
        <w:t xml:space="preserve">How </w:t>
      </w:r>
      <w:r w:rsidR="00D500EB">
        <w:rPr>
          <w:rFonts w:ascii="Helvetica" w:eastAsia="Times New Roman" w:hAnsi="Helvetica" w:cs="Times New Roman"/>
          <w:b/>
          <w:bCs/>
          <w:color w:val="444446"/>
          <w:spacing w:val="8"/>
          <w:kern w:val="36"/>
          <w:sz w:val="20"/>
          <w:szCs w:val="20"/>
        </w:rPr>
        <w:t>to</w:t>
      </w:r>
      <w:r w:rsidRPr="00AE4877">
        <w:rPr>
          <w:rFonts w:ascii="Helvetica" w:eastAsia="Times New Roman" w:hAnsi="Helvetica" w:cs="Times New Roman"/>
          <w:b/>
          <w:bCs/>
          <w:color w:val="444446"/>
          <w:spacing w:val="8"/>
          <w:kern w:val="36"/>
          <w:sz w:val="20"/>
          <w:szCs w:val="20"/>
        </w:rPr>
        <w:t xml:space="preserve"> enroll in </w:t>
      </w:r>
      <w:r w:rsidR="00F92FC6">
        <w:rPr>
          <w:rFonts w:ascii="Helvetica" w:eastAsia="Times New Roman" w:hAnsi="Helvetica" w:cs="Times New Roman"/>
          <w:b/>
          <w:bCs/>
          <w:color w:val="444446"/>
          <w:spacing w:val="8"/>
          <w:kern w:val="36"/>
          <w:sz w:val="20"/>
          <w:szCs w:val="20"/>
        </w:rPr>
        <w:t>Wildcat</w:t>
      </w:r>
      <w:r w:rsidRPr="00AE4877">
        <w:rPr>
          <w:rFonts w:ascii="Helvetica" w:eastAsia="Times New Roman" w:hAnsi="Helvetica" w:cs="Times New Roman"/>
          <w:b/>
          <w:bCs/>
          <w:color w:val="444446"/>
          <w:spacing w:val="8"/>
          <w:kern w:val="36"/>
          <w:sz w:val="20"/>
          <w:szCs w:val="20"/>
        </w:rPr>
        <w:t xml:space="preserve"> Care?</w:t>
      </w:r>
    </w:p>
    <w:p w:rsidR="00AE4877" w:rsidRPr="00AE4877" w:rsidRDefault="00AE4877" w:rsidP="00AE4877">
      <w:pPr>
        <w:shd w:val="clear" w:color="auto" w:fill="FFFFFF"/>
        <w:spacing w:before="100" w:beforeAutospacing="1" w:after="100" w:afterAutospacing="1" w:line="240" w:lineRule="auto"/>
        <w:jc w:val="center"/>
        <w:outlineLvl w:val="1"/>
        <w:rPr>
          <w:rFonts w:ascii="Helvetica" w:eastAsia="Times New Roman" w:hAnsi="Helvetica" w:cs="Times New Roman"/>
          <w:b/>
          <w:bCs/>
          <w:color w:val="444446"/>
          <w:spacing w:val="8"/>
          <w:sz w:val="20"/>
          <w:szCs w:val="20"/>
        </w:rPr>
      </w:pPr>
      <w:r w:rsidRPr="00AE4877">
        <w:rPr>
          <w:rFonts w:ascii="Helvetica" w:eastAsia="Times New Roman" w:hAnsi="Helvetica" w:cs="Times New Roman"/>
          <w:b/>
          <w:bCs/>
          <w:color w:val="444446"/>
          <w:spacing w:val="8"/>
          <w:sz w:val="20"/>
          <w:szCs w:val="20"/>
        </w:rPr>
        <w:t>You will use the link below to enroll</w:t>
      </w:r>
      <w:r w:rsidR="00F91644">
        <w:rPr>
          <w:rFonts w:ascii="Helvetica" w:eastAsia="Times New Roman" w:hAnsi="Helvetica" w:cs="Times New Roman"/>
          <w:b/>
          <w:bCs/>
          <w:color w:val="444446"/>
          <w:spacing w:val="8"/>
          <w:sz w:val="20"/>
          <w:szCs w:val="20"/>
        </w:rPr>
        <w:t xml:space="preserve"> or enroll by calling the Martin County Family Clinic</w:t>
      </w:r>
      <w:r w:rsidRPr="00AE4877">
        <w:rPr>
          <w:rFonts w:ascii="Helvetica" w:eastAsia="Times New Roman" w:hAnsi="Helvetica" w:cs="Times New Roman"/>
          <w:b/>
          <w:bCs/>
          <w:color w:val="444446"/>
          <w:spacing w:val="8"/>
          <w:sz w:val="20"/>
          <w:szCs w:val="20"/>
        </w:rPr>
        <w:t>. Please make sure that you have your ID and insuranc</w:t>
      </w:r>
      <w:r w:rsidR="00F91644">
        <w:rPr>
          <w:rFonts w:ascii="Helvetica" w:eastAsia="Times New Roman" w:hAnsi="Helvetica" w:cs="Times New Roman"/>
          <w:b/>
          <w:bCs/>
          <w:color w:val="444446"/>
          <w:spacing w:val="8"/>
          <w:sz w:val="20"/>
          <w:szCs w:val="20"/>
        </w:rPr>
        <w:t>e card available if you have one</w:t>
      </w:r>
      <w:r w:rsidRPr="00AE4877">
        <w:rPr>
          <w:rFonts w:ascii="Helvetica" w:eastAsia="Times New Roman" w:hAnsi="Helvetica" w:cs="Times New Roman"/>
          <w:b/>
          <w:bCs/>
          <w:color w:val="444446"/>
          <w:spacing w:val="8"/>
          <w:sz w:val="20"/>
          <w:szCs w:val="20"/>
        </w:rPr>
        <w:t>.</w:t>
      </w:r>
      <w:r w:rsidRPr="00AE4877">
        <w:rPr>
          <w:rFonts w:ascii="Helvetica" w:eastAsia="Times New Roman" w:hAnsi="Helvetica" w:cs="Times New Roman"/>
          <w:b/>
          <w:bCs/>
          <w:color w:val="444446"/>
          <w:spacing w:val="8"/>
          <w:sz w:val="20"/>
          <w:szCs w:val="20"/>
        </w:rPr>
        <w:br/>
        <w:t>Once registered the student or staff member can be seen.</w:t>
      </w:r>
      <w:r w:rsidR="00D1142A">
        <w:rPr>
          <w:rFonts w:ascii="Helvetica" w:eastAsia="Times New Roman" w:hAnsi="Helvetica" w:cs="Times New Roman"/>
          <w:b/>
          <w:bCs/>
          <w:color w:val="444446"/>
          <w:spacing w:val="8"/>
          <w:sz w:val="20"/>
          <w:szCs w:val="20"/>
        </w:rPr>
        <w:t xml:space="preserve"> </w:t>
      </w:r>
    </w:p>
    <w:p w:rsidR="00AE4877" w:rsidRPr="00AE4877" w:rsidRDefault="00AE4877" w:rsidP="00AE4877">
      <w:pPr>
        <w:shd w:val="clear" w:color="auto" w:fill="FFFFFF"/>
        <w:spacing w:after="0" w:line="240" w:lineRule="auto"/>
        <w:jc w:val="center"/>
        <w:rPr>
          <w:rFonts w:ascii="Helvetica" w:eastAsia="Times New Roman" w:hAnsi="Helvetica" w:cs="Times New Roman"/>
          <w:color w:val="444446"/>
          <w:spacing w:val="8"/>
          <w:sz w:val="20"/>
          <w:szCs w:val="20"/>
        </w:rPr>
      </w:pPr>
      <w:r w:rsidRPr="00AE4877">
        <w:rPr>
          <w:rFonts w:ascii="Helvetica" w:eastAsia="Times New Roman" w:hAnsi="Helvetica" w:cs="Times New Roman"/>
          <w:color w:val="444446"/>
          <w:spacing w:val="8"/>
          <w:sz w:val="20"/>
          <w:szCs w:val="20"/>
        </w:rPr>
        <w:br/>
      </w:r>
    </w:p>
    <w:tbl>
      <w:tblPr>
        <w:tblW w:w="5000" w:type="pct"/>
        <w:tblCellMar>
          <w:top w:w="15" w:type="dxa"/>
          <w:left w:w="15" w:type="dxa"/>
          <w:bottom w:w="15" w:type="dxa"/>
          <w:right w:w="15" w:type="dxa"/>
        </w:tblCellMar>
        <w:tblLook w:val="04A0" w:firstRow="1" w:lastRow="0" w:firstColumn="1" w:lastColumn="0" w:noHBand="0" w:noVBand="1"/>
      </w:tblPr>
      <w:tblGrid>
        <w:gridCol w:w="4050"/>
        <w:gridCol w:w="1530"/>
        <w:gridCol w:w="3780"/>
      </w:tblGrid>
      <w:tr w:rsidR="00AE4877" w:rsidRPr="00A52794" w:rsidTr="00FA0AC5">
        <w:trPr>
          <w:trHeight w:val="2700"/>
        </w:trPr>
        <w:tc>
          <w:tcPr>
            <w:tcW w:w="4050" w:type="dxa"/>
            <w:tcMar>
              <w:top w:w="0" w:type="dxa"/>
              <w:left w:w="0" w:type="dxa"/>
              <w:bottom w:w="0" w:type="dxa"/>
              <w:right w:w="0" w:type="dxa"/>
            </w:tcMar>
            <w:hideMark/>
          </w:tcPr>
          <w:p w:rsidR="00AE4877" w:rsidRPr="00A52794" w:rsidRDefault="00F92FC6" w:rsidP="00FA0AC5">
            <w:pPr>
              <w:spacing w:before="161" w:after="0" w:line="240" w:lineRule="auto"/>
              <w:jc w:val="center"/>
              <w:outlineLvl w:val="0"/>
              <w:rPr>
                <w:rFonts w:ascii="Helvetica" w:eastAsia="Times New Roman" w:hAnsi="Helvetica" w:cs="Helvetica"/>
                <w:b/>
                <w:bCs/>
                <w:kern w:val="36"/>
                <w:sz w:val="20"/>
                <w:szCs w:val="20"/>
              </w:rPr>
            </w:pPr>
            <w:r w:rsidRPr="00A52794">
              <w:rPr>
                <w:rFonts w:ascii="Helvetica" w:eastAsia="Times New Roman" w:hAnsi="Helvetica" w:cs="Helvetica"/>
                <w:b/>
                <w:bCs/>
                <w:kern w:val="36"/>
                <w:sz w:val="20"/>
                <w:szCs w:val="20"/>
                <w:u w:val="single"/>
              </w:rPr>
              <w:t>G</w:t>
            </w:r>
            <w:r w:rsidR="00AE4877" w:rsidRPr="00A52794">
              <w:rPr>
                <w:rFonts w:ascii="Helvetica" w:eastAsia="Times New Roman" w:hAnsi="Helvetica" w:cs="Helvetica"/>
                <w:b/>
                <w:bCs/>
                <w:kern w:val="36"/>
                <w:sz w:val="20"/>
                <w:szCs w:val="20"/>
                <w:u w:val="single"/>
              </w:rPr>
              <w:t>ISD Staff</w:t>
            </w:r>
          </w:p>
          <w:p w:rsidR="00AE4877" w:rsidRPr="00A52794" w:rsidRDefault="00AE4877" w:rsidP="00FA0AC5">
            <w:pPr>
              <w:spacing w:before="100" w:beforeAutospacing="1" w:after="0" w:line="240" w:lineRule="auto"/>
              <w:jc w:val="center"/>
              <w:outlineLvl w:val="1"/>
              <w:rPr>
                <w:rFonts w:ascii="Helvetica" w:eastAsia="Times New Roman" w:hAnsi="Helvetica" w:cs="Helvetica"/>
                <w:b/>
                <w:bCs/>
                <w:sz w:val="20"/>
                <w:szCs w:val="20"/>
              </w:rPr>
            </w:pPr>
            <w:r w:rsidRPr="00A52794">
              <w:rPr>
                <w:rFonts w:ascii="Helvetica" w:eastAsia="Times New Roman" w:hAnsi="Helvetica" w:cs="Helvetica"/>
                <w:b/>
                <w:bCs/>
                <w:sz w:val="20"/>
                <w:szCs w:val="20"/>
              </w:rPr>
              <w:t>$30 visit fee will be collected at time of service.</w:t>
            </w:r>
            <w:r w:rsidRPr="00A52794">
              <w:rPr>
                <w:rFonts w:ascii="Helvetica" w:eastAsia="Times New Roman" w:hAnsi="Helvetica" w:cs="Helvetica"/>
                <w:b/>
                <w:bCs/>
                <w:sz w:val="20"/>
                <w:szCs w:val="20"/>
              </w:rPr>
              <w:br/>
              <w:t>Paid by credit card/ FSA card only.</w:t>
            </w:r>
            <w:r w:rsidRPr="00A52794">
              <w:rPr>
                <w:rFonts w:ascii="Helvetica" w:eastAsia="Times New Roman" w:hAnsi="Helvetica" w:cs="Helvetica"/>
                <w:b/>
                <w:bCs/>
                <w:sz w:val="20"/>
                <w:szCs w:val="20"/>
              </w:rPr>
              <w:br/>
              <w:t xml:space="preserve">Commercial insurance will be billed for services provided when possible. Each insurance plan is unique, so individual coverage can be discussed prior to service with a </w:t>
            </w:r>
            <w:r w:rsidR="00D500EB" w:rsidRPr="00A52794">
              <w:rPr>
                <w:rFonts w:ascii="Helvetica" w:eastAsia="Times New Roman" w:hAnsi="Helvetica" w:cs="Helvetica"/>
                <w:b/>
                <w:bCs/>
                <w:sz w:val="20"/>
                <w:szCs w:val="20"/>
              </w:rPr>
              <w:t>MCHD</w:t>
            </w:r>
            <w:r w:rsidR="00FA0AC5" w:rsidRPr="00A52794">
              <w:rPr>
                <w:rFonts w:ascii="Helvetica" w:eastAsia="Times New Roman" w:hAnsi="Helvetica" w:cs="Helvetica"/>
                <w:b/>
                <w:bCs/>
                <w:sz w:val="20"/>
                <w:szCs w:val="20"/>
              </w:rPr>
              <w:t xml:space="preserve"> employee. </w:t>
            </w:r>
            <w:r w:rsidRPr="00A52794">
              <w:rPr>
                <w:rFonts w:ascii="Helvetica" w:eastAsia="Times New Roman" w:hAnsi="Helvetica" w:cs="Helvetica"/>
                <w:b/>
                <w:bCs/>
                <w:sz w:val="20"/>
                <w:szCs w:val="20"/>
              </w:rPr>
              <w:t>For</w:t>
            </w:r>
            <w:r w:rsidR="00FA0AC5" w:rsidRPr="00A52794">
              <w:rPr>
                <w:rFonts w:ascii="Helvetica" w:eastAsia="Times New Roman" w:hAnsi="Helvetica" w:cs="Helvetica"/>
                <w:b/>
                <w:bCs/>
                <w:sz w:val="20"/>
                <w:szCs w:val="20"/>
              </w:rPr>
              <w:t xml:space="preserve"> billing or</w:t>
            </w:r>
            <w:r w:rsidRPr="00A52794">
              <w:rPr>
                <w:rFonts w:ascii="Helvetica" w:eastAsia="Times New Roman" w:hAnsi="Helvetica" w:cs="Helvetica"/>
                <w:b/>
                <w:bCs/>
                <w:sz w:val="20"/>
                <w:szCs w:val="20"/>
              </w:rPr>
              <w:t xml:space="preserve"> insurance questions call </w:t>
            </w:r>
            <w:r w:rsidR="00FA0AC5" w:rsidRPr="00A52794">
              <w:rPr>
                <w:rFonts w:ascii="Helvetica" w:eastAsia="Times New Roman" w:hAnsi="Helvetica" w:cs="Helvetica"/>
                <w:b/>
                <w:bCs/>
                <w:sz w:val="20"/>
                <w:szCs w:val="20"/>
              </w:rPr>
              <w:t>432-607-3225</w:t>
            </w:r>
            <w:r w:rsidRPr="00A52794">
              <w:rPr>
                <w:rFonts w:ascii="Helvetica" w:eastAsia="Times New Roman" w:hAnsi="Helvetica" w:cs="Helvetica"/>
                <w:b/>
                <w:bCs/>
                <w:sz w:val="20"/>
                <w:szCs w:val="20"/>
              </w:rPr>
              <w:t>.</w:t>
            </w:r>
          </w:p>
        </w:tc>
        <w:tc>
          <w:tcPr>
            <w:tcW w:w="1530" w:type="dxa"/>
            <w:tcMar>
              <w:top w:w="0" w:type="dxa"/>
              <w:left w:w="0" w:type="dxa"/>
              <w:bottom w:w="0" w:type="dxa"/>
              <w:right w:w="0" w:type="dxa"/>
            </w:tcMar>
            <w:hideMark/>
          </w:tcPr>
          <w:p w:rsidR="00AE4877" w:rsidRPr="00A52794" w:rsidRDefault="00AE4877" w:rsidP="00FA0AC5">
            <w:pPr>
              <w:spacing w:after="0" w:line="240" w:lineRule="auto"/>
              <w:rPr>
                <w:rFonts w:ascii="Helvetica" w:eastAsia="Times New Roman" w:hAnsi="Helvetica" w:cs="Helvetica"/>
                <w:sz w:val="20"/>
                <w:szCs w:val="20"/>
              </w:rPr>
            </w:pPr>
          </w:p>
        </w:tc>
        <w:tc>
          <w:tcPr>
            <w:tcW w:w="3780" w:type="dxa"/>
            <w:tcMar>
              <w:top w:w="0" w:type="dxa"/>
              <w:left w:w="0" w:type="dxa"/>
              <w:bottom w:w="0" w:type="dxa"/>
              <w:right w:w="0" w:type="dxa"/>
            </w:tcMar>
            <w:hideMark/>
          </w:tcPr>
          <w:p w:rsidR="00AE4877" w:rsidRPr="00A52794" w:rsidRDefault="00AE4877" w:rsidP="00FA0AC5">
            <w:pPr>
              <w:spacing w:before="161" w:after="0" w:line="240" w:lineRule="auto"/>
              <w:jc w:val="center"/>
              <w:outlineLvl w:val="0"/>
              <w:rPr>
                <w:rFonts w:ascii="Helvetica" w:eastAsia="Times New Roman" w:hAnsi="Helvetica" w:cs="Helvetica"/>
                <w:b/>
                <w:bCs/>
                <w:kern w:val="36"/>
                <w:sz w:val="20"/>
                <w:szCs w:val="20"/>
              </w:rPr>
            </w:pPr>
            <w:r w:rsidRPr="00A52794">
              <w:rPr>
                <w:rFonts w:ascii="Helvetica" w:eastAsia="Times New Roman" w:hAnsi="Helvetica" w:cs="Helvetica"/>
                <w:b/>
                <w:bCs/>
                <w:kern w:val="36"/>
                <w:sz w:val="20"/>
                <w:szCs w:val="20"/>
                <w:u w:val="single"/>
              </w:rPr>
              <w:t>Students</w:t>
            </w:r>
          </w:p>
          <w:p w:rsidR="00AE4877" w:rsidRPr="00A52794" w:rsidRDefault="00AE4877" w:rsidP="00FA0AC5">
            <w:pPr>
              <w:spacing w:before="100" w:beforeAutospacing="1" w:after="0" w:line="240" w:lineRule="auto"/>
              <w:jc w:val="center"/>
              <w:outlineLvl w:val="1"/>
              <w:rPr>
                <w:rFonts w:ascii="Helvetica" w:eastAsia="Times New Roman" w:hAnsi="Helvetica" w:cs="Helvetica"/>
                <w:b/>
                <w:bCs/>
                <w:sz w:val="20"/>
                <w:szCs w:val="20"/>
              </w:rPr>
            </w:pPr>
            <w:r w:rsidRPr="00A52794">
              <w:rPr>
                <w:rFonts w:ascii="Helvetica" w:eastAsia="Times New Roman" w:hAnsi="Helvetica" w:cs="Helvetica"/>
                <w:b/>
                <w:bCs/>
                <w:sz w:val="20"/>
                <w:szCs w:val="20"/>
              </w:rPr>
              <w:t xml:space="preserve">Students with private health insurance or are covered under Medicaid will have provided </w:t>
            </w:r>
            <w:r w:rsidR="00E61DAA" w:rsidRPr="00A52794">
              <w:rPr>
                <w:rFonts w:ascii="Helvetica" w:eastAsia="Times New Roman" w:hAnsi="Helvetica" w:cs="Helvetica"/>
                <w:b/>
                <w:bCs/>
                <w:sz w:val="20"/>
                <w:szCs w:val="20"/>
              </w:rPr>
              <w:t>M</w:t>
            </w:r>
            <w:r w:rsidRPr="00A52794">
              <w:rPr>
                <w:rFonts w:ascii="Helvetica" w:eastAsia="Times New Roman" w:hAnsi="Helvetica" w:cs="Helvetica"/>
                <w:b/>
                <w:bCs/>
                <w:sz w:val="20"/>
                <w:szCs w:val="20"/>
              </w:rPr>
              <w:t>CHD with that information during enrollment.</w:t>
            </w:r>
            <w:r w:rsidRPr="00A52794">
              <w:rPr>
                <w:rFonts w:ascii="Helvetica" w:eastAsia="Times New Roman" w:hAnsi="Helvetica" w:cs="Helvetica"/>
                <w:b/>
                <w:bCs/>
                <w:sz w:val="20"/>
                <w:szCs w:val="20"/>
              </w:rPr>
              <w:br/>
              <w:t>Co-payment will vary and be discussed prior to the visit.</w:t>
            </w:r>
            <w:r w:rsidRPr="00A52794">
              <w:rPr>
                <w:rFonts w:ascii="Helvetica" w:eastAsia="Times New Roman" w:hAnsi="Helvetica" w:cs="Helvetica"/>
                <w:b/>
                <w:bCs/>
                <w:sz w:val="20"/>
                <w:szCs w:val="20"/>
              </w:rPr>
              <w:br/>
              <w:t>If a student does not have health insurance,</w:t>
            </w:r>
            <w:r w:rsidRPr="00A52794">
              <w:rPr>
                <w:rFonts w:ascii="Helvetica" w:eastAsia="Times New Roman" w:hAnsi="Helvetica" w:cs="Helvetica"/>
                <w:b/>
                <w:bCs/>
                <w:sz w:val="20"/>
                <w:szCs w:val="20"/>
              </w:rPr>
              <w:br/>
              <w:t>we will provide them with options.</w:t>
            </w:r>
          </w:p>
        </w:tc>
      </w:tr>
    </w:tbl>
    <w:p w:rsidR="00AE4877" w:rsidRPr="00AE4877" w:rsidRDefault="00AE4877" w:rsidP="00FA0AC5">
      <w:pPr>
        <w:shd w:val="clear" w:color="auto" w:fill="FFFFFF"/>
        <w:spacing w:after="0" w:line="240" w:lineRule="auto"/>
        <w:jc w:val="center"/>
        <w:rPr>
          <w:rFonts w:ascii="Helvetica" w:eastAsia="Times New Roman" w:hAnsi="Helvetica" w:cs="Times New Roman"/>
          <w:color w:val="444446"/>
          <w:spacing w:val="8"/>
          <w:sz w:val="20"/>
          <w:szCs w:val="20"/>
        </w:rPr>
      </w:pPr>
    </w:p>
    <w:p w:rsidR="00A52794" w:rsidRDefault="00AE4877" w:rsidP="00AE4877">
      <w:pPr>
        <w:shd w:val="clear" w:color="auto" w:fill="FFFFFF"/>
        <w:spacing w:after="0" w:line="240" w:lineRule="auto"/>
        <w:jc w:val="center"/>
        <w:rPr>
          <w:rFonts w:ascii="Helvetica" w:eastAsia="Times New Roman" w:hAnsi="Helvetica" w:cs="Times New Roman"/>
          <w:b/>
          <w:bCs/>
          <w:color w:val="0000FF"/>
          <w:spacing w:val="8"/>
          <w:sz w:val="20"/>
          <w:szCs w:val="20"/>
        </w:rPr>
      </w:pPr>
      <w:r w:rsidRPr="00AE4877">
        <w:rPr>
          <w:rFonts w:ascii="Helvetica" w:eastAsia="Times New Roman" w:hAnsi="Helvetica" w:cs="Times New Roman"/>
          <w:color w:val="444446"/>
          <w:spacing w:val="8"/>
          <w:sz w:val="20"/>
          <w:szCs w:val="20"/>
        </w:rPr>
        <w:br/>
      </w:r>
      <w:hyperlink r:id="rId7" w:tgtFrame="_blank" w:history="1">
        <w:r w:rsidRPr="00AE4877">
          <w:rPr>
            <w:rFonts w:ascii="Helvetica" w:eastAsia="Times New Roman" w:hAnsi="Helvetica" w:cs="Times New Roman"/>
            <w:b/>
            <w:bCs/>
            <w:color w:val="0000FF"/>
            <w:spacing w:val="8"/>
            <w:sz w:val="20"/>
            <w:szCs w:val="20"/>
          </w:rPr>
          <w:t>ENROLL NOW</w:t>
        </w:r>
      </w:hyperlink>
    </w:p>
    <w:p w:rsidR="009C727B" w:rsidRPr="009C727B" w:rsidRDefault="00FA0AC5" w:rsidP="009C727B">
      <w:pPr>
        <w:shd w:val="clear" w:color="auto" w:fill="FFFFFF"/>
        <w:spacing w:after="0" w:line="240" w:lineRule="auto"/>
        <w:jc w:val="center"/>
        <w:rPr>
          <w:rFonts w:ascii="Helvetica" w:eastAsia="Times New Roman" w:hAnsi="Helvetica" w:cs="Times New Roman"/>
          <w:color w:val="808080" w:themeColor="background1" w:themeShade="80"/>
          <w:spacing w:val="8"/>
          <w:sz w:val="20"/>
          <w:szCs w:val="20"/>
        </w:rPr>
      </w:pPr>
      <w:r>
        <w:rPr>
          <w:rFonts w:ascii="Helvetica" w:eastAsia="Times New Roman" w:hAnsi="Helvetica" w:cs="Times New Roman"/>
          <w:color w:val="444446"/>
          <w:spacing w:val="8"/>
          <w:sz w:val="20"/>
          <w:szCs w:val="20"/>
        </w:rPr>
        <w:t xml:space="preserve"> </w:t>
      </w:r>
      <w:r w:rsidRPr="00FA0AC5">
        <w:rPr>
          <w:rFonts w:ascii="Helvetica" w:eastAsia="Times New Roman" w:hAnsi="Helvetica" w:cs="Times New Roman"/>
          <w:color w:val="444446"/>
          <w:spacing w:val="8"/>
          <w:sz w:val="16"/>
          <w:szCs w:val="16"/>
        </w:rPr>
        <w:t>(</w:t>
      </w:r>
      <w:r w:rsidRPr="009C727B">
        <w:rPr>
          <w:rFonts w:ascii="Helvetica" w:eastAsia="Times New Roman" w:hAnsi="Helvetica" w:cs="Times New Roman"/>
          <w:color w:val="808080" w:themeColor="background1" w:themeShade="80"/>
          <w:spacing w:val="8"/>
          <w:sz w:val="16"/>
          <w:szCs w:val="16"/>
        </w:rPr>
        <w:t xml:space="preserve">link enrollment </w:t>
      </w:r>
      <w:r w:rsidR="00AA15BA" w:rsidRPr="009C727B">
        <w:rPr>
          <w:rFonts w:ascii="Helvetica" w:eastAsia="Times New Roman" w:hAnsi="Helvetica" w:cs="Times New Roman"/>
          <w:color w:val="808080" w:themeColor="background1" w:themeShade="80"/>
          <w:spacing w:val="8"/>
          <w:sz w:val="16"/>
          <w:szCs w:val="16"/>
        </w:rPr>
        <w:t>platform</w:t>
      </w:r>
      <w:r w:rsidRPr="009C727B">
        <w:rPr>
          <w:rFonts w:ascii="Helvetica" w:eastAsia="Times New Roman" w:hAnsi="Helvetica" w:cs="Times New Roman"/>
          <w:color w:val="808080" w:themeColor="background1" w:themeShade="80"/>
          <w:spacing w:val="8"/>
          <w:sz w:val="16"/>
          <w:szCs w:val="16"/>
        </w:rPr>
        <w:t>)</w:t>
      </w:r>
    </w:p>
    <w:p w:rsidR="00A52794" w:rsidRPr="009C727B" w:rsidRDefault="003B15AE" w:rsidP="009C727B">
      <w:pPr>
        <w:shd w:val="clear" w:color="auto" w:fill="FFFFFF"/>
        <w:spacing w:after="0" w:line="240" w:lineRule="auto"/>
        <w:jc w:val="center"/>
        <w:rPr>
          <w:rFonts w:ascii="Helvetica" w:eastAsia="Times New Roman" w:hAnsi="Helvetica" w:cs="Times New Roman"/>
          <w:color w:val="444446"/>
          <w:spacing w:val="8"/>
          <w:sz w:val="20"/>
          <w:szCs w:val="20"/>
        </w:rPr>
      </w:pPr>
      <w:hyperlink r:id="rId8" w:tgtFrame="_new" w:history="1">
        <w:r w:rsidR="00AE4877" w:rsidRPr="009C727B">
          <w:rPr>
            <w:rFonts w:ascii="Helvetica" w:eastAsia="Times New Roman" w:hAnsi="Helvetica" w:cs="Times New Roman"/>
            <w:b/>
            <w:color w:val="0000FF"/>
            <w:spacing w:val="8"/>
            <w:sz w:val="20"/>
            <w:szCs w:val="20"/>
          </w:rPr>
          <w:t>HIPAA Privacy Rights</w:t>
        </w:r>
      </w:hyperlink>
    </w:p>
    <w:p w:rsidR="00A52794" w:rsidRDefault="00A52794" w:rsidP="00A52794">
      <w:pPr>
        <w:shd w:val="clear" w:color="auto" w:fill="FFFFFF"/>
        <w:spacing w:after="0" w:line="240" w:lineRule="auto"/>
        <w:jc w:val="center"/>
        <w:outlineLvl w:val="1"/>
        <w:rPr>
          <w:rFonts w:ascii="Helvetica" w:eastAsia="Times New Roman" w:hAnsi="Helvetica" w:cs="Times New Roman"/>
          <w:color w:val="000000"/>
          <w:spacing w:val="8"/>
          <w:sz w:val="20"/>
          <w:szCs w:val="20"/>
        </w:rPr>
      </w:pPr>
      <w:r w:rsidRPr="00A52794">
        <w:rPr>
          <w:rFonts w:ascii="Helvetica" w:eastAsia="Times New Roman" w:hAnsi="Helvetica" w:cs="Times New Roman"/>
          <w:color w:val="808080" w:themeColor="background1" w:themeShade="80"/>
          <w:spacing w:val="8"/>
          <w:sz w:val="16"/>
          <w:szCs w:val="16"/>
        </w:rPr>
        <w:t>(link to Privacy Notice</w:t>
      </w:r>
      <w:r>
        <w:rPr>
          <w:rFonts w:ascii="Helvetica" w:eastAsia="Times New Roman" w:hAnsi="Helvetica" w:cs="Times New Roman"/>
          <w:color w:val="2A2B64"/>
          <w:spacing w:val="8"/>
          <w:sz w:val="20"/>
          <w:szCs w:val="20"/>
          <w:u w:val="single"/>
        </w:rPr>
        <w:t>)</w:t>
      </w:r>
      <w:r w:rsidR="00FA0AC5">
        <w:rPr>
          <w:rFonts w:ascii="Helvetica" w:eastAsia="Times New Roman" w:hAnsi="Helvetica" w:cs="Times New Roman"/>
          <w:color w:val="000000"/>
          <w:spacing w:val="8"/>
          <w:sz w:val="20"/>
          <w:szCs w:val="20"/>
        </w:rPr>
        <w:t xml:space="preserve"> </w:t>
      </w:r>
    </w:p>
    <w:p w:rsidR="00AE4877" w:rsidRDefault="00AE4877"/>
    <w:p w:rsidR="00FA0AC5" w:rsidRDefault="00A52794">
      <w:pPr>
        <w:rPr>
          <w:rFonts w:ascii="Helvetica" w:hAnsi="Helvetica" w:cs="Helvetica"/>
          <w:b/>
        </w:rPr>
      </w:pPr>
      <w:r>
        <w:rPr>
          <w:rFonts w:ascii="Helvetica" w:hAnsi="Helvetica" w:cs="Helvetica"/>
          <w:b/>
        </w:rPr>
        <w:t xml:space="preserve">School </w:t>
      </w:r>
      <w:r w:rsidR="00FA0AC5" w:rsidRPr="00A52794">
        <w:rPr>
          <w:rFonts w:ascii="Helvetica" w:hAnsi="Helvetica" w:cs="Helvetica"/>
          <w:b/>
        </w:rPr>
        <w:t xml:space="preserve">Staff: </w:t>
      </w:r>
      <w:r>
        <w:rPr>
          <w:rFonts w:ascii="Helvetica" w:hAnsi="Helvetica" w:cs="Helvetica"/>
          <w:b/>
        </w:rPr>
        <w:tab/>
      </w:r>
      <w:r>
        <w:rPr>
          <w:rFonts w:ascii="Helvetica" w:hAnsi="Helvetica" w:cs="Helvetica"/>
          <w:b/>
        </w:rPr>
        <w:tab/>
      </w:r>
      <w:r w:rsidR="00FE6667" w:rsidRPr="00A52794">
        <w:rPr>
          <w:rFonts w:ascii="Helvetica" w:hAnsi="Helvetica" w:cs="Helvetica"/>
          <w:b/>
        </w:rPr>
        <w:t>Lana Wagner</w:t>
      </w:r>
      <w:r w:rsidR="00FA0AC5" w:rsidRPr="00A52794">
        <w:rPr>
          <w:rFonts w:ascii="Helvetica" w:hAnsi="Helvetica" w:cs="Helvetica"/>
          <w:b/>
        </w:rPr>
        <w:t xml:space="preserve">, R.N., </w:t>
      </w:r>
      <w:r w:rsidR="00FE6667" w:rsidRPr="00A52794">
        <w:rPr>
          <w:rFonts w:ascii="Helvetica" w:hAnsi="Helvetica" w:cs="Helvetica"/>
          <w:b/>
        </w:rPr>
        <w:t>Grady Independent School District</w:t>
      </w:r>
    </w:p>
    <w:p w:rsidR="00A52794" w:rsidRPr="00A52794" w:rsidRDefault="00A52794">
      <w:pPr>
        <w:rPr>
          <w:rFonts w:ascii="Helvetica" w:hAnsi="Helvetica" w:cs="Helvetica"/>
          <w:b/>
        </w:rPr>
      </w:pPr>
      <w:r>
        <w:rPr>
          <w:rFonts w:ascii="Helvetica" w:hAnsi="Helvetica" w:cs="Helvetica"/>
          <w:b/>
        </w:rPr>
        <w:t>Clinic Staff:</w:t>
      </w:r>
    </w:p>
    <w:p w:rsidR="00FA0AC5" w:rsidRPr="00A52794" w:rsidRDefault="00FA0AC5" w:rsidP="003B15AE">
      <w:pPr>
        <w:spacing w:after="0"/>
        <w:rPr>
          <w:rFonts w:ascii="Helvetica" w:hAnsi="Helvetica" w:cs="Helvetica"/>
          <w:b/>
        </w:rPr>
      </w:pPr>
      <w:r w:rsidRPr="00A52794">
        <w:rPr>
          <w:rFonts w:ascii="Helvetica" w:hAnsi="Helvetica" w:cs="Helvetica"/>
          <w:b/>
        </w:rPr>
        <w:t>Dr. Calvin Cargill, Family Practice</w:t>
      </w:r>
      <w:r w:rsidRPr="00A52794">
        <w:rPr>
          <w:rFonts w:ascii="Helvetica" w:hAnsi="Helvetica" w:cs="Helvetica"/>
          <w:b/>
        </w:rPr>
        <w:tab/>
      </w:r>
      <w:r w:rsidRPr="00A52794">
        <w:rPr>
          <w:rFonts w:ascii="Helvetica" w:hAnsi="Helvetica" w:cs="Helvetica"/>
          <w:b/>
        </w:rPr>
        <w:tab/>
      </w:r>
      <w:r w:rsidRPr="00A52794">
        <w:rPr>
          <w:rFonts w:ascii="Helvetica" w:hAnsi="Helvetica" w:cs="Helvetica"/>
          <w:b/>
        </w:rPr>
        <w:tab/>
        <w:t>Dr. Melencio Juan, Family Practice</w:t>
      </w:r>
    </w:p>
    <w:p w:rsidR="00FA0AC5" w:rsidRPr="00A52794" w:rsidRDefault="00FA0AC5" w:rsidP="003B15AE">
      <w:pPr>
        <w:spacing w:after="0"/>
        <w:rPr>
          <w:rFonts w:ascii="Helvetica" w:hAnsi="Helvetica" w:cs="Helvetica"/>
          <w:b/>
        </w:rPr>
      </w:pPr>
      <w:r w:rsidRPr="00A52794">
        <w:rPr>
          <w:rFonts w:ascii="Helvetica" w:hAnsi="Helvetica" w:cs="Helvetica"/>
          <w:b/>
        </w:rPr>
        <w:t>Dr. Hima Parchuri, Family Practice</w:t>
      </w:r>
      <w:r w:rsidRPr="00A52794">
        <w:rPr>
          <w:rFonts w:ascii="Helvetica" w:hAnsi="Helvetica" w:cs="Helvetica"/>
          <w:b/>
        </w:rPr>
        <w:tab/>
      </w:r>
      <w:r w:rsidRPr="00A52794">
        <w:rPr>
          <w:rFonts w:ascii="Helvetica" w:hAnsi="Helvetica" w:cs="Helvetica"/>
          <w:b/>
        </w:rPr>
        <w:tab/>
      </w:r>
      <w:r w:rsidRPr="00A52794">
        <w:rPr>
          <w:rFonts w:ascii="Helvetica" w:hAnsi="Helvetica" w:cs="Helvetica"/>
          <w:b/>
        </w:rPr>
        <w:tab/>
        <w:t>Megan Chandler, FNP-C, Family Practice</w:t>
      </w:r>
    </w:p>
    <w:p w:rsidR="00FA0AC5" w:rsidRPr="00A52794" w:rsidRDefault="00FA0AC5" w:rsidP="003B15AE">
      <w:pPr>
        <w:spacing w:after="0"/>
        <w:rPr>
          <w:rFonts w:ascii="Helvetica" w:hAnsi="Helvetica" w:cs="Helvetica"/>
          <w:b/>
        </w:rPr>
      </w:pPr>
      <w:r w:rsidRPr="00A52794">
        <w:rPr>
          <w:rFonts w:ascii="Helvetica" w:hAnsi="Helvetica" w:cs="Helvetica"/>
          <w:b/>
        </w:rPr>
        <w:t>Robin Alvarado, FNP, Family Practice</w:t>
      </w:r>
      <w:r w:rsidRPr="00A52794">
        <w:rPr>
          <w:rFonts w:ascii="Helvetica" w:hAnsi="Helvetica" w:cs="Helvetica"/>
          <w:b/>
        </w:rPr>
        <w:tab/>
      </w:r>
      <w:r w:rsidRPr="00A52794">
        <w:rPr>
          <w:rFonts w:ascii="Helvetica" w:hAnsi="Helvetica" w:cs="Helvetica"/>
          <w:b/>
        </w:rPr>
        <w:tab/>
        <w:t>Linda Wiebe, FNP-C, Family Practice</w:t>
      </w:r>
    </w:p>
    <w:p w:rsidR="00FA0AC5" w:rsidRDefault="00FA0AC5">
      <w:bookmarkStart w:id="0" w:name="_GoBack"/>
      <w:bookmarkEnd w:id="0"/>
    </w:p>
    <w:p w:rsidR="00AE4877" w:rsidRDefault="00AE4877"/>
    <w:p w:rsidR="00AE4877" w:rsidRDefault="00AE4877"/>
    <w:p w:rsidR="00AE4877" w:rsidRDefault="00AE4877"/>
    <w:p w:rsidR="00AE4877" w:rsidRDefault="00AE4877"/>
    <w:sectPr w:rsidR="00AE4877" w:rsidSect="00FA0AC5">
      <w:headerReference w:type="default" r:id="rId9"/>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77" w:rsidRDefault="00AE4877" w:rsidP="00AE4877">
      <w:pPr>
        <w:spacing w:after="0" w:line="240" w:lineRule="auto"/>
      </w:pPr>
      <w:r>
        <w:separator/>
      </w:r>
    </w:p>
  </w:endnote>
  <w:endnote w:type="continuationSeparator" w:id="0">
    <w:p w:rsidR="00AE4877" w:rsidRDefault="00AE4877" w:rsidP="00AE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77" w:rsidRDefault="00AE4877" w:rsidP="00AE4877">
      <w:pPr>
        <w:spacing w:after="0" w:line="240" w:lineRule="auto"/>
      </w:pPr>
      <w:r>
        <w:separator/>
      </w:r>
    </w:p>
  </w:footnote>
  <w:footnote w:type="continuationSeparator" w:id="0">
    <w:p w:rsidR="00AE4877" w:rsidRDefault="00AE4877" w:rsidP="00AE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77" w:rsidRDefault="00AE4877" w:rsidP="00AE48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77"/>
    <w:rsid w:val="00094E1F"/>
    <w:rsid w:val="00302A8B"/>
    <w:rsid w:val="003B15AE"/>
    <w:rsid w:val="00510ADA"/>
    <w:rsid w:val="00814040"/>
    <w:rsid w:val="009C727B"/>
    <w:rsid w:val="00A52794"/>
    <w:rsid w:val="00AA15BA"/>
    <w:rsid w:val="00AE4877"/>
    <w:rsid w:val="00CB0486"/>
    <w:rsid w:val="00D1142A"/>
    <w:rsid w:val="00D500EB"/>
    <w:rsid w:val="00E02D42"/>
    <w:rsid w:val="00E61DAA"/>
    <w:rsid w:val="00F60C71"/>
    <w:rsid w:val="00F91644"/>
    <w:rsid w:val="00F92FC6"/>
    <w:rsid w:val="00FA0AC5"/>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B4AFE"/>
  <w15:chartTrackingRefBased/>
  <w15:docId w15:val="{F1512139-9DEB-4AC3-A36F-9ECA22B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7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77"/>
  </w:style>
  <w:style w:type="paragraph" w:styleId="Footer">
    <w:name w:val="footer"/>
    <w:basedOn w:val="Normal"/>
    <w:link w:val="FooterChar"/>
    <w:uiPriority w:val="99"/>
    <w:unhideWhenUsed/>
    <w:rsid w:val="00AE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77"/>
  </w:style>
  <w:style w:type="paragraph" w:styleId="BalloonText">
    <w:name w:val="Balloon Text"/>
    <w:basedOn w:val="Normal"/>
    <w:link w:val="BalloonTextChar"/>
    <w:uiPriority w:val="99"/>
    <w:semiHidden/>
    <w:unhideWhenUsed/>
    <w:rsid w:val="00AA1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hdtx.org/docs/HIPAA_Privacy_rights_rev2013.pdf" TargetMode="External"/><Relationship Id="rId3" Type="http://schemas.openxmlformats.org/officeDocument/2006/relationships/webSettings" Target="webSettings.xml"/><Relationship Id="rId7" Type="http://schemas.openxmlformats.org/officeDocument/2006/relationships/hyperlink" Target="http://webapp.yosicare.com/?pid=306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Brandon</dc:creator>
  <cp:keywords/>
  <dc:description/>
  <cp:lastModifiedBy>Rebecca Brandon</cp:lastModifiedBy>
  <cp:revision>18</cp:revision>
  <cp:lastPrinted>2021-06-07T22:28:00Z</cp:lastPrinted>
  <dcterms:created xsi:type="dcterms:W3CDTF">2021-03-23T18:45:00Z</dcterms:created>
  <dcterms:modified xsi:type="dcterms:W3CDTF">2021-09-07T16:16:00Z</dcterms:modified>
</cp:coreProperties>
</file>